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DF86" w14:textId="77777777" w:rsidR="008C07A2" w:rsidRPr="00D35FC2" w:rsidRDefault="00CD4618" w:rsidP="00E3043E">
      <w:pPr>
        <w:spacing w:line="360" w:lineRule="auto"/>
        <w:jc w:val="right"/>
        <w:rPr>
          <w:b/>
          <w:iCs/>
          <w:sz w:val="22"/>
          <w:szCs w:val="22"/>
        </w:rPr>
      </w:pPr>
      <w:r w:rsidRPr="00D35FC2">
        <w:rPr>
          <w:i/>
          <w:iCs/>
          <w:sz w:val="22"/>
          <w:szCs w:val="22"/>
        </w:rPr>
        <w:t>Format di autodichiarazione assenza Conflitti di interessi</w:t>
      </w:r>
      <w:r w:rsidR="0043070D" w:rsidRPr="00D35FC2">
        <w:rPr>
          <w:i/>
          <w:iCs/>
          <w:sz w:val="22"/>
          <w:szCs w:val="22"/>
        </w:rPr>
        <w:t xml:space="preserve"> </w:t>
      </w:r>
      <w:r w:rsidR="00E3043E" w:rsidRPr="00D35FC2">
        <w:rPr>
          <w:b/>
          <w:iCs/>
          <w:sz w:val="22"/>
          <w:szCs w:val="22"/>
        </w:rPr>
        <w:t>(</w:t>
      </w:r>
      <w:r w:rsidR="00004DA2" w:rsidRPr="00D35FC2">
        <w:rPr>
          <w:b/>
          <w:iCs/>
          <w:sz w:val="22"/>
          <w:szCs w:val="22"/>
        </w:rPr>
        <w:t xml:space="preserve">da sottoscrivere a cura del </w:t>
      </w:r>
      <w:r w:rsidR="00E3043E" w:rsidRPr="00D35FC2">
        <w:rPr>
          <w:b/>
          <w:iCs/>
          <w:sz w:val="22"/>
          <w:szCs w:val="22"/>
        </w:rPr>
        <w:t>legale rappresentante</w:t>
      </w:r>
      <w:r w:rsidR="00004DA2" w:rsidRPr="00D35FC2">
        <w:rPr>
          <w:b/>
          <w:iCs/>
          <w:sz w:val="22"/>
          <w:szCs w:val="22"/>
        </w:rPr>
        <w:t xml:space="preserve"> e inoltre anche del </w:t>
      </w:r>
      <w:r w:rsidR="00E3043E" w:rsidRPr="00D35FC2">
        <w:rPr>
          <w:b/>
          <w:iCs/>
          <w:sz w:val="22"/>
          <w:szCs w:val="22"/>
        </w:rPr>
        <w:t>titolare effettivo</w:t>
      </w:r>
      <w:r w:rsidR="00D828C9" w:rsidRPr="00D35FC2">
        <w:rPr>
          <w:b/>
          <w:iCs/>
          <w:sz w:val="22"/>
          <w:szCs w:val="22"/>
        </w:rPr>
        <w:t xml:space="preserve"> dell’azienda appaltatrice</w:t>
      </w:r>
      <w:r w:rsidR="00BC49B5" w:rsidRPr="00D35FC2">
        <w:rPr>
          <w:b/>
          <w:iCs/>
          <w:sz w:val="22"/>
          <w:szCs w:val="22"/>
        </w:rPr>
        <w:t xml:space="preserve"> </w:t>
      </w:r>
      <w:r w:rsidR="008C07A2" w:rsidRPr="00D35FC2">
        <w:rPr>
          <w:b/>
          <w:iCs/>
          <w:sz w:val="22"/>
          <w:szCs w:val="22"/>
        </w:rPr>
        <w:t xml:space="preserve">(se non corrisponde con il legale rappresentante) </w:t>
      </w:r>
    </w:p>
    <w:p w14:paraId="25E881F9" w14:textId="32B26493" w:rsidR="00BF0A19" w:rsidRPr="0043070D" w:rsidRDefault="008C07A2" w:rsidP="00E3043E">
      <w:pPr>
        <w:spacing w:line="360" w:lineRule="auto"/>
        <w:jc w:val="right"/>
        <w:rPr>
          <w:i/>
          <w:iCs/>
          <w:sz w:val="22"/>
          <w:szCs w:val="22"/>
        </w:rPr>
      </w:pPr>
      <w:r w:rsidRPr="00D35FC2">
        <w:rPr>
          <w:b/>
          <w:iCs/>
          <w:sz w:val="22"/>
          <w:szCs w:val="22"/>
        </w:rPr>
        <w:t xml:space="preserve">La presente scheda è </w:t>
      </w:r>
      <w:r w:rsidR="00BC49B5" w:rsidRPr="00D35FC2">
        <w:rPr>
          <w:b/>
          <w:iCs/>
          <w:sz w:val="22"/>
          <w:szCs w:val="22"/>
        </w:rPr>
        <w:t xml:space="preserve">da compilare </w:t>
      </w:r>
      <w:r w:rsidRPr="00D35FC2">
        <w:rPr>
          <w:b/>
          <w:iCs/>
          <w:sz w:val="22"/>
          <w:szCs w:val="22"/>
        </w:rPr>
        <w:t xml:space="preserve">più volte in relazione a quanto innanzi e inoltre </w:t>
      </w:r>
      <w:r w:rsidR="00BC49B5" w:rsidRPr="00D35FC2">
        <w:rPr>
          <w:b/>
          <w:iCs/>
          <w:sz w:val="22"/>
          <w:szCs w:val="22"/>
        </w:rPr>
        <w:t>anche in caso di subappalto all’azienda/e subappaltatrice/i e/o di R.T.I. come indicato dalle Linee guida predisposte dal Mipaaf</w:t>
      </w:r>
      <w:r w:rsidR="00E3043E" w:rsidRPr="00D35FC2">
        <w:rPr>
          <w:b/>
          <w:iCs/>
          <w:sz w:val="22"/>
          <w:szCs w:val="22"/>
        </w:rPr>
        <w:t>)</w:t>
      </w:r>
    </w:p>
    <w:p w14:paraId="63CEF443" w14:textId="77777777" w:rsidR="00BF0A19" w:rsidRDefault="00BF0A19">
      <w:pPr>
        <w:spacing w:line="360" w:lineRule="auto"/>
        <w:jc w:val="both"/>
        <w:rPr>
          <w:iCs/>
          <w:sz w:val="22"/>
          <w:szCs w:val="22"/>
        </w:rPr>
      </w:pPr>
    </w:p>
    <w:p w14:paraId="157DA122" w14:textId="77777777" w:rsidR="00BF0A19" w:rsidRDefault="00CD4618">
      <w:pPr>
        <w:spacing w:line="360" w:lineRule="auto"/>
        <w:jc w:val="center"/>
      </w:pPr>
      <w:r>
        <w:rPr>
          <w:b/>
          <w:iCs/>
          <w:sz w:val="22"/>
          <w:szCs w:val="22"/>
        </w:rPr>
        <w:t>DICHIARAZIONE DI ASSENZA DI CONFLITTI DI INTERESSI NELL’AMBITO DEGLI INTERVENTI A VALERE SUL PNRR</w:t>
      </w:r>
    </w:p>
    <w:p w14:paraId="0F9B5352" w14:textId="77777777" w:rsidR="00BF0A19" w:rsidRDefault="00BF0A19">
      <w:pPr>
        <w:spacing w:line="360" w:lineRule="auto"/>
        <w:jc w:val="center"/>
      </w:pPr>
    </w:p>
    <w:p w14:paraId="5CDDD76F" w14:textId="77777777" w:rsidR="00BF0A19" w:rsidRDefault="00BF0A19" w:rsidP="00D828C9">
      <w:pPr>
        <w:spacing w:line="360" w:lineRule="auto"/>
        <w:rPr>
          <w:iCs/>
          <w:sz w:val="22"/>
          <w:szCs w:val="22"/>
        </w:rPr>
      </w:pPr>
    </w:p>
    <w:p w14:paraId="51B766EE" w14:textId="77777777" w:rsidR="00A138D7" w:rsidRDefault="00D12C30" w:rsidP="00D12C30">
      <w:pPr>
        <w:suppressAutoHyphens w:val="0"/>
        <w:spacing w:line="360" w:lineRule="auto"/>
        <w:jc w:val="both"/>
        <w:rPr>
          <w:iCs/>
          <w:sz w:val="22"/>
          <w:szCs w:val="22"/>
        </w:rPr>
      </w:pPr>
      <w:r w:rsidRPr="00D12C30">
        <w:rPr>
          <w:iCs/>
          <w:sz w:val="22"/>
          <w:szCs w:val="22"/>
        </w:rPr>
        <w:t>Il/La sottoscritto/a ________________________________________________________________ in qualità di__________________</w:t>
      </w:r>
      <w:r w:rsidR="00380979">
        <w:rPr>
          <w:iCs/>
          <w:sz w:val="22"/>
          <w:szCs w:val="22"/>
        </w:rPr>
        <w:t>________________________dell’im</w:t>
      </w:r>
      <w:r w:rsidRPr="00D12C30">
        <w:rPr>
          <w:iCs/>
          <w:sz w:val="22"/>
          <w:szCs w:val="22"/>
        </w:rPr>
        <w:t xml:space="preserve">presa______________________________________________________________ codice fiscale </w:t>
      </w:r>
      <w:r w:rsidR="0043070D">
        <w:rPr>
          <w:iCs/>
          <w:sz w:val="22"/>
          <w:szCs w:val="22"/>
        </w:rPr>
        <w:t>/</w:t>
      </w:r>
      <w:r w:rsidRPr="00D12C30">
        <w:rPr>
          <w:iCs/>
          <w:sz w:val="22"/>
          <w:szCs w:val="22"/>
        </w:rPr>
        <w:t xml:space="preserve"> P. IVA ____________________________ </w:t>
      </w:r>
      <w:r w:rsidR="00380979">
        <w:rPr>
          <w:iCs/>
          <w:sz w:val="22"/>
          <w:szCs w:val="22"/>
        </w:rPr>
        <w:t>i</w:t>
      </w:r>
      <w:r w:rsidRPr="00D12C30">
        <w:rPr>
          <w:iCs/>
          <w:sz w:val="22"/>
          <w:szCs w:val="22"/>
        </w:rPr>
        <w:t xml:space="preserve">n riferimento al progetto presentato in data_______________ n. ________________ CUP_______________ relativamente </w:t>
      </w:r>
    </w:p>
    <w:p w14:paraId="5B0A49B5" w14:textId="2FD160B4" w:rsidR="00A138D7" w:rsidRDefault="00A138D7" w:rsidP="00D12C30">
      <w:pPr>
        <w:suppressAutoHyphens w:val="0"/>
        <w:spacing w:line="360" w:lineRule="auto"/>
        <w:jc w:val="both"/>
        <w:rPr>
          <w:iCs/>
          <w:sz w:val="22"/>
          <w:szCs w:val="22"/>
        </w:rPr>
      </w:pPr>
    </w:p>
    <w:p w14:paraId="3AAB4C8C" w14:textId="3D5F3C66" w:rsidR="00862D5C" w:rsidRDefault="00A138D7" w:rsidP="00A138D7">
      <w:pPr>
        <w:suppressAutoHyphens w:val="0"/>
        <w:spacing w:line="360" w:lineRule="auto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466B6" wp14:editId="3365C7B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62560" cy="153670"/>
                <wp:effectExtent l="0" t="0" r="27940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5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14892" id="Rettangolo 2" o:spid="_x0000_s1026" style="position:absolute;margin-left:0;margin-top:.45pt;width:12.8pt;height:1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" fillcolor="#4f81bd [3204]" strokecolor="#243f60 [1604]" strokeweight="2pt">
                <w10:wrap anchorx="margin"/>
              </v:rect>
            </w:pict>
          </mc:Fallback>
        </mc:AlternateContent>
      </w:r>
      <w:r>
        <w:rPr>
          <w:iCs/>
          <w:sz w:val="22"/>
          <w:szCs w:val="22"/>
        </w:rPr>
        <w:t xml:space="preserve">        </w:t>
      </w:r>
      <w:r w:rsidR="00D12C30" w:rsidRPr="00A138D7">
        <w:rPr>
          <w:iCs/>
          <w:sz w:val="22"/>
          <w:szCs w:val="22"/>
        </w:rPr>
        <w:t xml:space="preserve">alla Missione </w:t>
      </w:r>
      <w:r w:rsidRPr="00A138D7">
        <w:rPr>
          <w:iCs/>
          <w:sz w:val="22"/>
          <w:szCs w:val="22"/>
        </w:rPr>
        <w:t>6</w:t>
      </w:r>
      <w:r w:rsidR="00D12C30" w:rsidRPr="00A138D7">
        <w:rPr>
          <w:iCs/>
          <w:sz w:val="22"/>
          <w:szCs w:val="22"/>
        </w:rPr>
        <w:t xml:space="preserve"> componente</w:t>
      </w:r>
      <w:r w:rsidRPr="00A138D7">
        <w:rPr>
          <w:iCs/>
          <w:sz w:val="22"/>
          <w:szCs w:val="22"/>
        </w:rPr>
        <w:t xml:space="preserve"> C1) del Piano Nazionale di Ripresa e Resilienza </w:t>
      </w:r>
    </w:p>
    <w:p w14:paraId="57478D81" w14:textId="14E74A83" w:rsidR="00A138D7" w:rsidRPr="00A138D7" w:rsidRDefault="00862D5C" w:rsidP="00A138D7">
      <w:pPr>
        <w:suppressAutoHyphens w:val="0"/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</w:t>
      </w:r>
      <w:r w:rsidR="00A138D7" w:rsidRPr="00A138D7">
        <w:rPr>
          <w:iCs/>
          <w:sz w:val="22"/>
          <w:szCs w:val="22"/>
        </w:rPr>
        <w:t xml:space="preserve">per lotti </w:t>
      </w:r>
      <w:r w:rsidR="0037748C">
        <w:rPr>
          <w:iCs/>
          <w:sz w:val="22"/>
          <w:szCs w:val="22"/>
        </w:rPr>
        <w:t xml:space="preserve">1,2, 7,8,9,10,11,12,13,14 </w:t>
      </w:r>
    </w:p>
    <w:p w14:paraId="48A95510" w14:textId="0776BCAD" w:rsidR="00A138D7" w:rsidRDefault="00A138D7" w:rsidP="00A138D7">
      <w:pPr>
        <w:suppressAutoHyphens w:val="0"/>
        <w:spacing w:line="360" w:lineRule="auto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563B1" wp14:editId="5E1C6D1B">
                <wp:simplePos x="0" y="0"/>
                <wp:positionH relativeFrom="margin">
                  <wp:align>left</wp:align>
                </wp:positionH>
                <wp:positionV relativeFrom="paragraph">
                  <wp:posOffset>2100</wp:posOffset>
                </wp:positionV>
                <wp:extent cx="189393" cy="162214"/>
                <wp:effectExtent l="0" t="0" r="2032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93" cy="1622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3A3B2" id="Rettangolo 3" o:spid="_x0000_s1026" style="position:absolute;margin-left:0;margin-top:.15pt;width:14.9pt;height:1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" fillcolor="#4f81bd [3204]" strokecolor="#243f60 [1604]" strokeweight="2pt">
                <w10:wrap anchorx="margin"/>
              </v:rect>
            </w:pict>
          </mc:Fallback>
        </mc:AlternateContent>
      </w:r>
      <w:r>
        <w:rPr>
          <w:iCs/>
          <w:sz w:val="22"/>
          <w:szCs w:val="22"/>
        </w:rPr>
        <w:t xml:space="preserve">         alla Missione 6 componente C2 </w:t>
      </w:r>
      <w:r w:rsidRPr="00D12C30">
        <w:rPr>
          <w:iCs/>
          <w:sz w:val="22"/>
          <w:szCs w:val="22"/>
        </w:rPr>
        <w:t xml:space="preserve">del Piano Nazionale di Ripresa e Resilienza </w:t>
      </w:r>
    </w:p>
    <w:p w14:paraId="2A86A4A3" w14:textId="2514686D" w:rsidR="00862D5C" w:rsidRDefault="00862D5C" w:rsidP="00A138D7">
      <w:pPr>
        <w:suppressAutoHyphens w:val="0"/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per lotti</w:t>
      </w:r>
      <w:r w:rsidR="002D38C9">
        <w:rPr>
          <w:iCs/>
          <w:sz w:val="22"/>
          <w:szCs w:val="22"/>
        </w:rPr>
        <w:t xml:space="preserve"> </w:t>
      </w:r>
      <w:r w:rsidR="0037748C">
        <w:rPr>
          <w:iCs/>
          <w:sz w:val="22"/>
          <w:szCs w:val="22"/>
        </w:rPr>
        <w:t>3,4,5,6,15</w:t>
      </w:r>
    </w:p>
    <w:p w14:paraId="72A67A92" w14:textId="25987514" w:rsidR="00BF0A19" w:rsidRDefault="00BF0A19">
      <w:pPr>
        <w:rPr>
          <w:iCs/>
          <w:sz w:val="24"/>
          <w:szCs w:val="24"/>
        </w:rPr>
      </w:pPr>
    </w:p>
    <w:p w14:paraId="77B92407" w14:textId="678F17E1" w:rsidR="00BF0A19" w:rsidRDefault="00CD4618">
      <w:pPr>
        <w:spacing w:line="360" w:lineRule="auto"/>
        <w:jc w:val="center"/>
        <w:rPr>
          <w:sz w:val="24"/>
          <w:szCs w:val="24"/>
        </w:rPr>
      </w:pPr>
      <w:r>
        <w:rPr>
          <w:b/>
          <w:iCs/>
          <w:sz w:val="24"/>
          <w:szCs w:val="24"/>
        </w:rPr>
        <w:t>DICHIARA</w:t>
      </w:r>
    </w:p>
    <w:p w14:paraId="14A81D74" w14:textId="14EE1B0B" w:rsidR="00BF0A19" w:rsidRDefault="00BF0A19">
      <w:pPr>
        <w:spacing w:line="360" w:lineRule="auto"/>
        <w:jc w:val="center"/>
        <w:rPr>
          <w:b/>
          <w:iCs/>
        </w:rPr>
      </w:pPr>
    </w:p>
    <w:p w14:paraId="7F239E59" w14:textId="64409BF7" w:rsidR="006E3F59" w:rsidRDefault="00CD4618" w:rsidP="006E3F5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14:paraId="5A1CC7A8" w14:textId="77777777" w:rsidR="006E3F59" w:rsidRDefault="006E3F59" w:rsidP="006E3F59">
      <w:pPr>
        <w:rPr>
          <w:iCs/>
          <w:sz w:val="24"/>
          <w:szCs w:val="24"/>
        </w:rPr>
      </w:pPr>
    </w:p>
    <w:p w14:paraId="704FED7E" w14:textId="0F46C3DD" w:rsidR="006E3F59" w:rsidRDefault="006E3F59" w:rsidP="006E3F59">
      <w:pPr>
        <w:suppressAutoHyphens w:val="0"/>
        <w:autoSpaceDE w:val="0"/>
        <w:autoSpaceDN w:val="0"/>
        <w:adjustRightInd w:val="0"/>
        <w:ind w:left="360"/>
        <w:rPr>
          <w:iCs/>
          <w:sz w:val="24"/>
          <w:szCs w:val="24"/>
        </w:rPr>
      </w:pPr>
    </w:p>
    <w:p w14:paraId="28D4ACE2" w14:textId="01F92B67" w:rsidR="006E3F59" w:rsidRDefault="006E3F59" w:rsidP="006E3F59">
      <w:pPr>
        <w:suppressAutoHyphens w:val="0"/>
        <w:autoSpaceDE w:val="0"/>
        <w:autoSpaceDN w:val="0"/>
        <w:adjustRightInd w:val="0"/>
        <w:ind w:left="360"/>
        <w:rPr>
          <w:iCs/>
          <w:sz w:val="24"/>
          <w:szCs w:val="24"/>
        </w:rPr>
      </w:pPr>
    </w:p>
    <w:p w14:paraId="6DA17CB8" w14:textId="77C6E477" w:rsidR="00847B9A" w:rsidRPr="00847B9A" w:rsidRDefault="00847B9A" w:rsidP="00847B9A">
      <w:pPr>
        <w:pStyle w:val="Paragrafoelenco"/>
        <w:numPr>
          <w:ilvl w:val="0"/>
          <w:numId w:val="6"/>
        </w:numPr>
        <w:spacing w:before="240" w:line="360" w:lineRule="auto"/>
        <w:ind w:left="851" w:hanging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che </w:t>
      </w:r>
      <w:r w:rsidR="006E3F59" w:rsidRPr="00D35FC2">
        <w:rPr>
          <w:iCs/>
          <w:sz w:val="24"/>
          <w:szCs w:val="24"/>
        </w:rPr>
        <w:t>la propria partecipazione alla gara non determina una situazione di conflitto di interesse ai sensi dell’articolo 42, comma 2 del D.lgs. n. 50/2016, non diversamente risolvibile;</w:t>
      </w:r>
    </w:p>
    <w:p w14:paraId="4F02C4F7" w14:textId="202CB17B" w:rsidR="006E3F59" w:rsidRPr="00D35FC2" w:rsidRDefault="006E3F59" w:rsidP="00D35FC2">
      <w:pPr>
        <w:pStyle w:val="Paragrafoelenco"/>
        <w:numPr>
          <w:ilvl w:val="0"/>
          <w:numId w:val="6"/>
        </w:numPr>
        <w:spacing w:before="240" w:line="360" w:lineRule="auto"/>
        <w:ind w:left="851" w:hanging="284"/>
        <w:jc w:val="both"/>
        <w:rPr>
          <w:sz w:val="24"/>
          <w:szCs w:val="24"/>
        </w:rPr>
      </w:pPr>
      <w:r w:rsidRPr="00D35FC2">
        <w:rPr>
          <w:iCs/>
          <w:sz w:val="24"/>
          <w:szCs w:val="24"/>
        </w:rPr>
        <w:lastRenderedPageBreak/>
        <w:t>di non trovarsi in situazioni di conflitto di interessi di qualsiasi natura, anche potenziale, che potrebbero essere percepite come una minaccia all’imparzialità e indipendenza nel contesto della presente procedura di selezione;</w:t>
      </w:r>
    </w:p>
    <w:p w14:paraId="5DA4A8D5" w14:textId="77777777" w:rsidR="006B36D1" w:rsidRDefault="006B36D1">
      <w:pPr>
        <w:jc w:val="center"/>
        <w:rPr>
          <w:b/>
          <w:bCs/>
          <w:sz w:val="24"/>
          <w:szCs w:val="24"/>
        </w:rPr>
      </w:pPr>
    </w:p>
    <w:p w14:paraId="22E9A703" w14:textId="69FB02BB" w:rsidR="00BF0A19" w:rsidRDefault="00CD4618" w:rsidP="0019657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DICHIARA ALTRESÌ:</w:t>
      </w:r>
    </w:p>
    <w:p w14:paraId="78B8D59C" w14:textId="6BE16E42" w:rsidR="00BF0A19" w:rsidRDefault="00CD4618" w:rsidP="0019657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7B25D" w14:textId="77777777" w:rsidR="00BF0A19" w:rsidRDefault="00BF0A19" w:rsidP="0019657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14:paraId="04B27AD2" w14:textId="77777777" w:rsidR="00BF0A19" w:rsidRDefault="00CD4618" w:rsidP="00196571">
      <w:pPr>
        <w:pStyle w:val="Paragrafoelenco"/>
        <w:tabs>
          <w:tab w:val="left" w:pos="567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b/>
          <w:iCs/>
          <w:sz w:val="24"/>
          <w:szCs w:val="24"/>
        </w:rPr>
        <w:t>SI IMPEGNA</w:t>
      </w:r>
    </w:p>
    <w:p w14:paraId="4E1E8662" w14:textId="77777777" w:rsidR="00BF0A19" w:rsidRDefault="00BF0A19" w:rsidP="00196571">
      <w:pPr>
        <w:pStyle w:val="Paragrafoelenco"/>
        <w:tabs>
          <w:tab w:val="left" w:pos="567"/>
        </w:tabs>
        <w:ind w:left="0"/>
        <w:jc w:val="center"/>
        <w:rPr>
          <w:b/>
          <w:iCs/>
          <w:sz w:val="24"/>
          <w:szCs w:val="24"/>
        </w:rPr>
      </w:pPr>
    </w:p>
    <w:p w14:paraId="458778A6" w14:textId="77777777" w:rsidR="006E3F59" w:rsidRPr="00D35FC2" w:rsidRDefault="006E3F59" w:rsidP="00D35FC2">
      <w:pPr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</w:p>
    <w:p w14:paraId="011E822B" w14:textId="77777777" w:rsidR="00847B9A" w:rsidRPr="00847B9A" w:rsidRDefault="00847B9A" w:rsidP="00847B9A">
      <w:pPr>
        <w:pStyle w:val="Paragrafoelenco"/>
        <w:numPr>
          <w:ilvl w:val="0"/>
          <w:numId w:val="6"/>
        </w:numPr>
        <w:spacing w:before="240" w:line="360" w:lineRule="auto"/>
        <w:ind w:left="851" w:hanging="284"/>
        <w:jc w:val="both"/>
        <w:rPr>
          <w:sz w:val="24"/>
          <w:szCs w:val="24"/>
        </w:rPr>
      </w:pPr>
      <w:r w:rsidRPr="003E1B66">
        <w:rPr>
          <w:iCs/>
          <w:sz w:val="24"/>
          <w:szCs w:val="24"/>
        </w:rPr>
        <w:t xml:space="preserve">a comunicare qualsiasi conflitto di interesse che possa insorgere durante la procedura di gara o nella fase esecutiva del contratto; </w:t>
      </w:r>
    </w:p>
    <w:p w14:paraId="148BA300" w14:textId="0657D8E5" w:rsidR="006E3F59" w:rsidRPr="00D35FC2" w:rsidRDefault="00847B9A" w:rsidP="00847B9A">
      <w:pPr>
        <w:pStyle w:val="Paragrafoelenco"/>
        <w:numPr>
          <w:ilvl w:val="0"/>
          <w:numId w:val="6"/>
        </w:numPr>
        <w:spacing w:before="240" w:line="360" w:lineRule="auto"/>
        <w:ind w:left="851" w:hanging="284"/>
        <w:jc w:val="both"/>
        <w:rPr>
          <w:sz w:val="24"/>
          <w:szCs w:val="24"/>
        </w:rPr>
      </w:pPr>
      <w:r w:rsidRPr="003E1B66">
        <w:rPr>
          <w:iCs/>
          <w:sz w:val="24"/>
          <w:szCs w:val="24"/>
        </w:rPr>
        <w:t xml:space="preserve">ad astenersi prontamente dalla prosecuzione della procedura nel caso emerga un conflitto di interesse; </w:t>
      </w:r>
    </w:p>
    <w:p w14:paraId="04162B02" w14:textId="05046461" w:rsidR="00BF0A19" w:rsidRDefault="00CD4618" w:rsidP="00196571">
      <w:pPr>
        <w:pStyle w:val="Paragrafoelenco"/>
        <w:numPr>
          <w:ilvl w:val="0"/>
          <w:numId w:val="6"/>
        </w:numPr>
        <w:spacing w:before="240" w:line="360" w:lineRule="auto"/>
        <w:ind w:left="851" w:hanging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a non utilizzare a fini privati le informazioni di cui dispone </w:t>
      </w:r>
      <w:r w:rsidR="00380979">
        <w:rPr>
          <w:iCs/>
          <w:sz w:val="24"/>
          <w:szCs w:val="24"/>
        </w:rPr>
        <w:t>in ragione del ruolo ricoperto,</w:t>
      </w:r>
      <w:r>
        <w:rPr>
          <w:iCs/>
          <w:sz w:val="24"/>
          <w:szCs w:val="24"/>
        </w:rPr>
        <w:t xml:space="preserve"> a non divulgarle al di fuori dei casi consentiti e ad evitare situazioni e comportamenti che possano ostacolare il corretto adempimento dei compiti o nuocere agli interessi o all'immagine del Ministero;</w:t>
      </w:r>
    </w:p>
    <w:p w14:paraId="59368CE3" w14:textId="77777777" w:rsidR="00847B9A" w:rsidRPr="00847B9A" w:rsidRDefault="00CD4618" w:rsidP="00847B9A">
      <w:pPr>
        <w:pStyle w:val="Paragrafoelenco"/>
        <w:numPr>
          <w:ilvl w:val="0"/>
          <w:numId w:val="6"/>
        </w:numPr>
        <w:spacing w:before="240" w:line="360" w:lineRule="auto"/>
        <w:ind w:left="851" w:hanging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>a comunicare tempestivamente eventuali variazioni del contenuto della presente dichiarazione e a rendere, se del caso, una nuova dichiarazione sostitutiva.</w:t>
      </w:r>
    </w:p>
    <w:p w14:paraId="3C5FD8ED" w14:textId="77777777" w:rsidR="00847B9A" w:rsidRPr="00D35FC2" w:rsidRDefault="00847B9A" w:rsidP="00D35FC2">
      <w:pPr>
        <w:spacing w:before="240" w:line="360" w:lineRule="auto"/>
        <w:ind w:left="567"/>
        <w:jc w:val="both"/>
        <w:rPr>
          <w:sz w:val="24"/>
          <w:szCs w:val="24"/>
        </w:rPr>
      </w:pPr>
    </w:p>
    <w:p w14:paraId="02DAD7C0" w14:textId="77777777" w:rsidR="00BF0A19" w:rsidRDefault="00BF0A19" w:rsidP="00196571">
      <w:pPr>
        <w:pStyle w:val="Paragrafoelenco"/>
        <w:spacing w:before="240"/>
        <w:ind w:left="0"/>
        <w:jc w:val="both"/>
        <w:rPr>
          <w:iCs/>
          <w:sz w:val="24"/>
          <w:szCs w:val="24"/>
        </w:rPr>
      </w:pPr>
    </w:p>
    <w:p w14:paraId="20939726" w14:textId="77777777" w:rsidR="00BF0A19" w:rsidRPr="006E3F59" w:rsidRDefault="00CD4618" w:rsidP="00196571">
      <w:pPr>
        <w:pStyle w:val="Paragrafoelenco"/>
        <w:spacing w:before="240" w:line="360" w:lineRule="auto"/>
        <w:ind w:left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***</w:t>
      </w:r>
    </w:p>
    <w:p w14:paraId="2CBD20F0" w14:textId="597F29FD" w:rsidR="00BF0A19" w:rsidRDefault="006E3F59" w:rsidP="00196571">
      <w:pPr>
        <w:spacing w:line="360" w:lineRule="auto"/>
        <w:jc w:val="both"/>
        <w:rPr>
          <w:iCs/>
          <w:sz w:val="24"/>
          <w:szCs w:val="24"/>
        </w:rPr>
      </w:pPr>
      <w:r w:rsidRPr="00D35FC2">
        <w:rPr>
          <w:iCs/>
          <w:sz w:val="24"/>
          <w:szCs w:val="24"/>
        </w:rPr>
        <w:lastRenderedPageBreak/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 </w:t>
      </w:r>
    </w:p>
    <w:p w14:paraId="6EA573DF" w14:textId="77777777" w:rsidR="00BF0A19" w:rsidRDefault="00CD4618" w:rsidP="0019657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>Luogo e data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Nominativo e firma</w:t>
      </w:r>
    </w:p>
    <w:p w14:paraId="5C5B264D" w14:textId="77777777" w:rsidR="00BF0A19" w:rsidRDefault="00CD4618" w:rsidP="00196571">
      <w:pPr>
        <w:spacing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_______________________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_____________________________</w:t>
      </w:r>
    </w:p>
    <w:p w14:paraId="2FD92E37" w14:textId="77777777" w:rsidR="00BF0A19" w:rsidRDefault="00BF0A19" w:rsidP="00196571">
      <w:pPr>
        <w:spacing w:line="360" w:lineRule="auto"/>
        <w:jc w:val="both"/>
        <w:rPr>
          <w:iCs/>
        </w:rPr>
      </w:pPr>
    </w:p>
    <w:sectPr w:rsidR="00BF0A19">
      <w:headerReference w:type="default" r:id="rId11"/>
      <w:footerReference w:type="default" r:id="rId12"/>
      <w:pgSz w:w="11906" w:h="16838"/>
      <w:pgMar w:top="1135" w:right="1134" w:bottom="1134" w:left="1134" w:header="709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5A74" w14:textId="77777777" w:rsidR="00D262D8" w:rsidRDefault="00D262D8">
      <w:r>
        <w:separator/>
      </w:r>
    </w:p>
  </w:endnote>
  <w:endnote w:type="continuationSeparator" w:id="0">
    <w:p w14:paraId="27AB35E6" w14:textId="77777777" w:rsidR="00D262D8" w:rsidRDefault="00D2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 Narrow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704C" w14:textId="46CFF273" w:rsidR="008C36CF" w:rsidRDefault="0037748C">
    <w:pPr>
      <w:pStyle w:val="Pidipagina"/>
    </w:pPr>
    <w:r>
      <w:rPr>
        <w:noProof/>
      </w:rPr>
      <w:pict w14:anchorId="5081819E">
        <v:rect id="_x0000_i1025" alt="" style="width:481.95pt;height:1.5pt;mso-width-percent:0;mso-height-percent:0;mso-position-vertical:absolute;mso-width-percent:0;mso-height-percent:0" o:hralign="center" o:hrstd="t" o:hrnoshade="t" o:hr="t" fillcolor="#b8cce4 [1300]" stroked="f"/>
      </w:pict>
    </w:r>
  </w:p>
  <w:p w14:paraId="0F0CAFE3" w14:textId="77777777" w:rsidR="008C36CF" w:rsidRPr="008C36CF" w:rsidRDefault="008C36CF" w:rsidP="008C36CF">
    <w:pPr>
      <w:tabs>
        <w:tab w:val="center" w:pos="4819"/>
        <w:tab w:val="right" w:pos="9638"/>
      </w:tabs>
      <w:suppressAutoHyphens w:val="0"/>
      <w:jc w:val="center"/>
    </w:pPr>
    <w:r w:rsidRPr="008C36CF">
      <w:rPr>
        <w:noProof/>
      </w:rPr>
      <w:drawing>
        <wp:inline distT="0" distB="0" distL="0" distR="0" wp14:anchorId="6C4E1FD2" wp14:editId="0C27A936">
          <wp:extent cx="1399426" cy="42141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8460" cy="46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C43F53" w14:textId="1A30783D" w:rsidR="008C36CF" w:rsidRPr="008C36CF" w:rsidRDefault="008C36CF" w:rsidP="008C36CF">
    <w:pPr>
      <w:tabs>
        <w:tab w:val="center" w:pos="4819"/>
        <w:tab w:val="right" w:pos="9638"/>
      </w:tabs>
      <w:suppressAutoHyphens w:val="0"/>
      <w:jc w:val="center"/>
    </w:pPr>
  </w:p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8C36CF" w:rsidRPr="008C36CF" w14:paraId="0A004AC1" w14:textId="77777777" w:rsidTr="00E26319">
      <w:tc>
        <w:tcPr>
          <w:tcW w:w="9779" w:type="dxa"/>
        </w:tcPr>
        <w:p w14:paraId="4974341E" w14:textId="06E3CF56" w:rsidR="008C36CF" w:rsidRPr="008C36CF" w:rsidRDefault="008C36CF" w:rsidP="008C36CF">
          <w:pPr>
            <w:tabs>
              <w:tab w:val="center" w:pos="4819"/>
              <w:tab w:val="right" w:pos="9638"/>
            </w:tabs>
            <w:jc w:val="center"/>
          </w:pPr>
        </w:p>
      </w:tc>
    </w:tr>
  </w:tbl>
  <w:p w14:paraId="48407826" w14:textId="77777777" w:rsidR="008C36CF" w:rsidRPr="008C36CF" w:rsidRDefault="008C36CF" w:rsidP="008C36CF">
    <w:pPr>
      <w:suppressAutoHyphens w:val="0"/>
    </w:pPr>
  </w:p>
  <w:p w14:paraId="0B7CA28C" w14:textId="6594309A" w:rsidR="00BF0A19" w:rsidRDefault="00BF0A1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4B553" w14:textId="77777777" w:rsidR="00D262D8" w:rsidRDefault="00D262D8">
      <w:r>
        <w:separator/>
      </w:r>
    </w:p>
  </w:footnote>
  <w:footnote w:type="continuationSeparator" w:id="0">
    <w:p w14:paraId="3A78891E" w14:textId="77777777" w:rsidR="00D262D8" w:rsidRDefault="00D26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7" w:type="pct"/>
      <w:tblBorders>
        <w:bottom w:val="single" w:sz="4" w:space="0" w:color="F79646"/>
      </w:tblBorders>
      <w:tblLook w:val="04A0" w:firstRow="1" w:lastRow="0" w:firstColumn="1" w:lastColumn="0" w:noHBand="0" w:noVBand="1"/>
    </w:tblPr>
    <w:tblGrid>
      <w:gridCol w:w="3749"/>
      <w:gridCol w:w="5883"/>
    </w:tblGrid>
    <w:tr w:rsidR="00A138D7" w14:paraId="62A46517" w14:textId="77777777" w:rsidTr="00A138D7">
      <w:trPr>
        <w:trHeight w:val="544"/>
      </w:trPr>
      <w:tc>
        <w:tcPr>
          <w:tcW w:w="1946" w:type="pct"/>
          <w:tcBorders>
            <w:top w:val="nil"/>
            <w:left w:val="nil"/>
            <w:bottom w:val="single" w:sz="4" w:space="0" w:color="F79646"/>
            <w:right w:val="nil"/>
          </w:tcBorders>
          <w:vAlign w:val="center"/>
          <w:hideMark/>
        </w:tcPr>
        <w:p w14:paraId="3D033F66" w14:textId="1D2A2F71" w:rsidR="00A138D7" w:rsidRDefault="00A138D7" w:rsidP="00A138D7">
          <w:pPr>
            <w:pStyle w:val="Intestazione"/>
            <w:rPr>
              <w:rFonts w:ascii="Calibri" w:hAnsi="Calibri"/>
            </w:rPr>
          </w:pPr>
          <w:r>
            <w:rPr>
              <w:rFonts w:ascii="Helvetica Neue" w:hAnsi="Helvetica Neue"/>
              <w:noProof/>
              <w:sz w:val="18"/>
              <w:szCs w:val="18"/>
            </w:rPr>
            <w:drawing>
              <wp:inline distT="0" distB="0" distL="0" distR="0" wp14:anchorId="3B68C2BA" wp14:editId="3EB76854">
                <wp:extent cx="1819910" cy="697230"/>
                <wp:effectExtent l="0" t="0" r="0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91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4" w:type="pct"/>
          <w:tcBorders>
            <w:top w:val="nil"/>
            <w:left w:val="nil"/>
            <w:bottom w:val="single" w:sz="4" w:space="0" w:color="F79646"/>
            <w:right w:val="nil"/>
          </w:tcBorders>
          <w:vAlign w:val="center"/>
          <w:hideMark/>
        </w:tcPr>
        <w:p w14:paraId="40A40020" w14:textId="77777777" w:rsidR="00A138D7" w:rsidRDefault="00A138D7" w:rsidP="00A138D7">
          <w:pPr>
            <w:pStyle w:val="Intestazione"/>
            <w:spacing w:line="276" w:lineRule="auto"/>
            <w:jc w:val="right"/>
            <w:rPr>
              <w:rFonts w:ascii="Calibri" w:hAnsi="Calibri"/>
              <w:bCs/>
            </w:rPr>
          </w:pPr>
          <w:r>
            <w:rPr>
              <w:rFonts w:ascii="Calibri" w:hAnsi="Calibri"/>
              <w:bCs/>
            </w:rPr>
            <w:t>AZIENDA REGIONALE PER L’INNOVAZIONE E GLI ACQUISTI S.p.A.</w:t>
          </w:r>
        </w:p>
        <w:p w14:paraId="6EA59DD2" w14:textId="0BBC60B0" w:rsidR="00A138D7" w:rsidRDefault="00A138D7" w:rsidP="00A138D7">
          <w:pPr>
            <w:pStyle w:val="Intestazione"/>
            <w:spacing w:line="276" w:lineRule="auto"/>
            <w:jc w:val="right"/>
            <w:rPr>
              <w:rFonts w:ascii="Calibri" w:hAnsi="Calibri"/>
              <w:bCs/>
            </w:rPr>
          </w:pPr>
          <w:r>
            <w:rPr>
              <w:rFonts w:ascii="Calibri" w:hAnsi="Calibri"/>
              <w:b/>
              <w:bCs/>
              <w:szCs w:val="16"/>
            </w:rPr>
            <w:t>ARIA_2022_41</w:t>
          </w:r>
          <w:r w:rsidR="0037748C">
            <w:rPr>
              <w:rFonts w:ascii="Calibri" w:hAnsi="Calibri"/>
              <w:b/>
              <w:bCs/>
              <w:szCs w:val="16"/>
            </w:rPr>
            <w:t>5.2</w:t>
          </w:r>
          <w:r>
            <w:rPr>
              <w:rFonts w:ascii="Calibri" w:hAnsi="Calibri"/>
              <w:b/>
              <w:bCs/>
              <w:szCs w:val="16"/>
            </w:rPr>
            <w:t>_ Procedura aperta, ai sensi dell’art. 60 del D.Lgs. n. 50/2016 per l’affidamento in Accordo quadro</w:t>
          </w:r>
          <w:r w:rsidR="0037748C">
            <w:rPr>
              <w:rFonts w:ascii="Calibri" w:hAnsi="Calibri"/>
              <w:b/>
              <w:bCs/>
              <w:szCs w:val="16"/>
            </w:rPr>
            <w:t xml:space="preserve"> di appalto integrato complesso di lavori e progettazione </w:t>
          </w:r>
          <w:proofErr w:type="gramStart"/>
          <w:r w:rsidR="0037748C">
            <w:rPr>
              <w:rFonts w:ascii="Calibri" w:hAnsi="Calibri"/>
              <w:b/>
              <w:bCs/>
              <w:szCs w:val="16"/>
            </w:rPr>
            <w:t xml:space="preserve">e </w:t>
          </w:r>
          <w:r>
            <w:rPr>
              <w:rFonts w:ascii="Calibri" w:hAnsi="Calibri"/>
              <w:b/>
              <w:bCs/>
              <w:szCs w:val="16"/>
            </w:rPr>
            <w:t xml:space="preserve"> di</w:t>
          </w:r>
          <w:proofErr w:type="gramEnd"/>
          <w:r>
            <w:rPr>
              <w:rFonts w:ascii="Calibri" w:hAnsi="Calibri"/>
              <w:b/>
              <w:bCs/>
              <w:szCs w:val="16"/>
            </w:rPr>
            <w:t xml:space="preserve"> appalto di lavori nell'ambito dei progetti PNRR "Reti di prossimità, strutture e telemedicina per l’Assistenza Sanitaria Territoriale" e “Verso un Ospedale sicuro e sostenibile” e altri interventi</w:t>
          </w:r>
        </w:p>
      </w:tc>
    </w:tr>
  </w:tbl>
  <w:p w14:paraId="5DDD2C9C" w14:textId="77777777" w:rsidR="00BF0A19" w:rsidRDefault="00BF0A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C61"/>
    <w:multiLevelType w:val="hybridMultilevel"/>
    <w:tmpl w:val="9BC42D3E"/>
    <w:lvl w:ilvl="0" w:tplc="DAE08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2D5B"/>
    <w:multiLevelType w:val="multilevel"/>
    <w:tmpl w:val="84E4AA6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C7E78B8"/>
    <w:multiLevelType w:val="hybridMultilevel"/>
    <w:tmpl w:val="940C0E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244E7083"/>
    <w:multiLevelType w:val="hybridMultilevel"/>
    <w:tmpl w:val="25EE95A0"/>
    <w:lvl w:ilvl="0" w:tplc="71460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6383769">
    <w:abstractNumId w:val="6"/>
  </w:num>
  <w:num w:numId="2" w16cid:durableId="68157480">
    <w:abstractNumId w:val="3"/>
  </w:num>
  <w:num w:numId="3" w16cid:durableId="1251351139">
    <w:abstractNumId w:val="8"/>
  </w:num>
  <w:num w:numId="4" w16cid:durableId="1963149895">
    <w:abstractNumId w:val="7"/>
  </w:num>
  <w:num w:numId="5" w16cid:durableId="130293273">
    <w:abstractNumId w:val="5"/>
  </w:num>
  <w:num w:numId="6" w16cid:durableId="1311982824">
    <w:abstractNumId w:val="1"/>
  </w:num>
  <w:num w:numId="7" w16cid:durableId="647978164">
    <w:abstractNumId w:val="2"/>
  </w:num>
  <w:num w:numId="8" w16cid:durableId="1861578531">
    <w:abstractNumId w:val="0"/>
  </w:num>
  <w:num w:numId="9" w16cid:durableId="1377200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19"/>
    <w:rsid w:val="00004DA2"/>
    <w:rsid w:val="00196571"/>
    <w:rsid w:val="00295B97"/>
    <w:rsid w:val="002D25DF"/>
    <w:rsid w:val="002D38C9"/>
    <w:rsid w:val="002E6E58"/>
    <w:rsid w:val="00301D38"/>
    <w:rsid w:val="003249BC"/>
    <w:rsid w:val="0037748C"/>
    <w:rsid w:val="00380979"/>
    <w:rsid w:val="003A07D0"/>
    <w:rsid w:val="0043070D"/>
    <w:rsid w:val="00446FBC"/>
    <w:rsid w:val="005F756F"/>
    <w:rsid w:val="006546EA"/>
    <w:rsid w:val="0065672F"/>
    <w:rsid w:val="006B36D1"/>
    <w:rsid w:val="006C16DE"/>
    <w:rsid w:val="006E3F59"/>
    <w:rsid w:val="006E781B"/>
    <w:rsid w:val="007F211C"/>
    <w:rsid w:val="00847B9A"/>
    <w:rsid w:val="00862D5C"/>
    <w:rsid w:val="00876968"/>
    <w:rsid w:val="008C07A2"/>
    <w:rsid w:val="008C36CF"/>
    <w:rsid w:val="00A138D7"/>
    <w:rsid w:val="00A7318C"/>
    <w:rsid w:val="00B55FBE"/>
    <w:rsid w:val="00BB1FB3"/>
    <w:rsid w:val="00BC49B5"/>
    <w:rsid w:val="00BF0A19"/>
    <w:rsid w:val="00CC2214"/>
    <w:rsid w:val="00CD4618"/>
    <w:rsid w:val="00CD7068"/>
    <w:rsid w:val="00D12C30"/>
    <w:rsid w:val="00D262D8"/>
    <w:rsid w:val="00D35FC2"/>
    <w:rsid w:val="00D52D30"/>
    <w:rsid w:val="00D828C9"/>
    <w:rsid w:val="00DA7E25"/>
    <w:rsid w:val="00E3043E"/>
    <w:rsid w:val="00E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382A"/>
  <w15:docId w15:val="{FED3D607-39BE-4370-A41D-830948A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aliases w:val="header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86224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86224C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aliases w:val="header"/>
    <w:basedOn w:val="Normale"/>
    <w:link w:val="IntestazioneCarattere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1">
    <w:name w:val="Intestazione Carattere1"/>
    <w:aliases w:val="header Carattere1"/>
    <w:semiHidden/>
    <w:locked/>
    <w:rsid w:val="00A138D7"/>
    <w:rPr>
      <w:sz w:val="24"/>
      <w:szCs w:val="24"/>
    </w:rPr>
  </w:style>
  <w:style w:type="paragraph" w:styleId="Revisione">
    <w:name w:val="Revision"/>
    <w:hidden/>
    <w:uiPriority w:val="99"/>
    <w:semiHidden/>
    <w:rsid w:val="00D35FC2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45666E28B8C41A14312EC40A9C98A" ma:contentTypeVersion="12" ma:contentTypeDescription="Creare un nuovo documento." ma:contentTypeScope="" ma:versionID="f6cb0ea45a5f03699780be1892aa6d8d">
  <xsd:schema xmlns:xsd="http://www.w3.org/2001/XMLSchema" xmlns:xs="http://www.w3.org/2001/XMLSchema" xmlns:p="http://schemas.microsoft.com/office/2006/metadata/properties" xmlns:ns2="a8b1281d-a82c-4ddb-8346-476651d394c0" xmlns:ns3="20bfe1e6-6e08-494b-8e3a-26122843ff62" targetNamespace="http://schemas.microsoft.com/office/2006/metadata/properties" ma:root="true" ma:fieldsID="78f6d92b48872b7c7df7bd982c8b1409" ns2:_="" ns3:_="">
    <xsd:import namespace="a8b1281d-a82c-4ddb-8346-476651d394c0"/>
    <xsd:import namespace="20bfe1e6-6e08-494b-8e3a-26122843f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1281d-a82c-4ddb-8346-476651d39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fe1e6-6e08-494b-8e3a-26122843f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3BD0E-D7A7-43ED-8BF3-4275001E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191555-04F6-4A47-9024-303C91D54E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D71827-4D88-4288-BBD2-89DA4C2BC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1281d-a82c-4ddb-8346-476651d394c0"/>
    <ds:schemaRef ds:uri="20bfe1e6-6e08-494b-8e3a-26122843f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Schweigl Carmen</cp:lastModifiedBy>
  <cp:revision>25</cp:revision>
  <cp:lastPrinted>2022-07-21T08:34:00Z</cp:lastPrinted>
  <dcterms:created xsi:type="dcterms:W3CDTF">2022-10-03T08:32:00Z</dcterms:created>
  <dcterms:modified xsi:type="dcterms:W3CDTF">2023-03-21T03:11:00Z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0x01010056A45666E28B8C41A14312EC40A9C98A</vt:lpwstr>
  </property>
</Properties>
</file>