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5D" w:rsidRDefault="00D7355D" w:rsidP="00D7355D">
      <w:pPr>
        <w:rPr>
          <w:szCs w:val="20"/>
        </w:rPr>
      </w:pPr>
      <w:r>
        <w:rPr>
          <w:szCs w:val="20"/>
        </w:rPr>
        <w:t>AL COMUNE DI MILANO</w:t>
      </w:r>
    </w:p>
    <w:p w:rsidR="00D7355D" w:rsidRDefault="00D7355D" w:rsidP="00D7355D">
      <w:r>
        <w:t>AREA GARE OPERE PUBBLICHE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55D" w:rsidRDefault="00D7355D" w:rsidP="00D7355D">
      <w:pPr>
        <w:pStyle w:val="Intestazione"/>
        <w:widowControl/>
        <w:tabs>
          <w:tab w:val="left" w:pos="708"/>
        </w:tabs>
        <w:rPr>
          <w:szCs w:val="24"/>
        </w:rPr>
      </w:pPr>
      <w:r>
        <w:rPr>
          <w:szCs w:val="24"/>
        </w:rPr>
        <w:t>Via Durando, 38A</w:t>
      </w:r>
    </w:p>
    <w:p w:rsidR="00D7355D" w:rsidRDefault="00D7355D" w:rsidP="00D7355D">
      <w:r>
        <w:t>MILANO</w:t>
      </w:r>
    </w:p>
    <w:p w:rsidR="00D7355D" w:rsidRDefault="00D7355D" w:rsidP="00D735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199" name="Casella di tes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5D" w:rsidRDefault="00D7355D" w:rsidP="00D7355D"/>
                          <w:p w:rsidR="00D7355D" w:rsidRDefault="00D7355D" w:rsidP="00D7355D"/>
                          <w:p w:rsidR="00D7355D" w:rsidRDefault="00D7355D" w:rsidP="00D7355D"/>
                          <w:p w:rsidR="00D7355D" w:rsidRDefault="00D7355D" w:rsidP="00D7355D"/>
                          <w:p w:rsidR="00D7355D" w:rsidRDefault="00D7355D" w:rsidP="00D73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9" o:spid="_x0000_s1026" type="#_x0000_t202" style="position:absolute;margin-left:1in;margin-top:12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">
                <v:textbox>
                  <w:txbxContent>
                    <w:p w:rsidR="00D7355D" w:rsidRDefault="00D7355D" w:rsidP="00D7355D"/>
                    <w:p w:rsidR="00D7355D" w:rsidRDefault="00D7355D" w:rsidP="00D7355D"/>
                    <w:p w:rsidR="00D7355D" w:rsidRDefault="00D7355D" w:rsidP="00D7355D"/>
                    <w:p w:rsidR="00D7355D" w:rsidRDefault="00D7355D" w:rsidP="00D7355D"/>
                    <w:p w:rsidR="00D7355D" w:rsidRDefault="00D7355D" w:rsidP="00D7355D"/>
                  </w:txbxContent>
                </v:textbox>
              </v:shape>
            </w:pict>
          </mc:Fallback>
        </mc:AlternateContent>
      </w:r>
    </w:p>
    <w:p w:rsidR="00D7355D" w:rsidRDefault="00D7355D" w:rsidP="00D7355D"/>
    <w:p w:rsidR="00D7355D" w:rsidRDefault="00D7355D" w:rsidP="00D7355D">
      <w:r>
        <w:rPr>
          <w:b/>
          <w:bCs/>
        </w:rPr>
        <w:t xml:space="preserve">OGGETTO </w:t>
      </w:r>
    </w:p>
    <w:p w:rsidR="00D7355D" w:rsidRDefault="00D7355D" w:rsidP="00D7355D"/>
    <w:p w:rsidR="00D7355D" w:rsidRDefault="00D7355D" w:rsidP="00D735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137160</wp:posOffset>
                </wp:positionV>
                <wp:extent cx="640080" cy="268605"/>
                <wp:effectExtent l="0" t="0" r="26670" b="17145"/>
                <wp:wrapNone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5D" w:rsidRDefault="00D7355D" w:rsidP="00D73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7" o:spid="_x0000_s1027" type="#_x0000_t202" style="position:absolute;margin-left:182.25pt;margin-top:10.8pt;width:50.4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">
                <v:textbox>
                  <w:txbxContent>
                    <w:p w:rsidR="00D7355D" w:rsidRDefault="00D7355D" w:rsidP="00D735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137160</wp:posOffset>
                </wp:positionV>
                <wp:extent cx="1714500" cy="228600"/>
                <wp:effectExtent l="0" t="0" r="19050" b="19050"/>
                <wp:wrapNone/>
                <wp:docPr id="198" name="Casella di tes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5D" w:rsidRDefault="00D7355D" w:rsidP="00D73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8" o:spid="_x0000_s1028" type="#_x0000_t202" style="position:absolute;margin-left:336.75pt;margin-top:10.8pt;width:1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">
                <v:textbox>
                  <w:txbxContent>
                    <w:p w:rsidR="00D7355D" w:rsidRDefault="00D7355D" w:rsidP="00D7355D"/>
                  </w:txbxContent>
                </v:textbox>
              </v:shape>
            </w:pict>
          </mc:Fallback>
        </mc:AlternateContent>
      </w:r>
    </w:p>
    <w:p w:rsidR="00D7355D" w:rsidRPr="005C1FB5" w:rsidRDefault="00D7355D" w:rsidP="00D7355D">
      <w:pPr>
        <w:rPr>
          <w:b/>
        </w:rPr>
      </w:pPr>
      <w:r w:rsidRPr="005C1FB5">
        <w:rPr>
          <w:b/>
          <w:bCs/>
        </w:rPr>
        <w:t xml:space="preserve">NUMERO </w:t>
      </w:r>
      <w:r w:rsidRPr="005C1FB5">
        <w:rPr>
          <w:b/>
        </w:rPr>
        <w:t>ACCORDO QUADRO</w:t>
      </w:r>
      <w:r w:rsidRPr="005C1FB5">
        <w:rPr>
          <w:b/>
        </w:rPr>
        <w:tab/>
      </w:r>
      <w:r w:rsidRPr="005C1FB5">
        <w:rPr>
          <w:b/>
        </w:rPr>
        <w:tab/>
      </w:r>
      <w:r w:rsidRPr="005C1FB5">
        <w:rPr>
          <w:b/>
        </w:rPr>
        <w:tab/>
      </w:r>
      <w:r w:rsidRPr="005C1FB5">
        <w:rPr>
          <w:b/>
          <w:bCs/>
        </w:rPr>
        <w:t>IMPORTO IN €.</w:t>
      </w:r>
    </w:p>
    <w:p w:rsidR="00D7355D" w:rsidRDefault="00D7355D" w:rsidP="00D7355D">
      <w:pPr>
        <w:tabs>
          <w:tab w:val="right" w:pos="9639"/>
        </w:tabs>
        <w:ind w:right="-709"/>
      </w:pPr>
    </w:p>
    <w:p w:rsidR="00D7355D" w:rsidRDefault="00D7355D" w:rsidP="00D7355D">
      <w:pPr>
        <w:tabs>
          <w:tab w:val="right" w:pos="9639"/>
        </w:tabs>
        <w:ind w:right="-709"/>
      </w:pPr>
      <w:r>
        <w:t>Il Sottoscritto_______________________________________________________________</w:t>
      </w:r>
    </w:p>
    <w:p w:rsidR="00D7355D" w:rsidRDefault="00D7355D" w:rsidP="00D7355D">
      <w:pPr>
        <w:tabs>
          <w:tab w:val="right" w:pos="9639"/>
        </w:tabs>
        <w:ind w:right="-709"/>
      </w:pPr>
    </w:p>
    <w:p w:rsidR="00D7355D" w:rsidRDefault="00D7355D" w:rsidP="00D7355D">
      <w:pPr>
        <w:tabs>
          <w:tab w:val="right" w:pos="9639"/>
        </w:tabs>
        <w:ind w:right="-709"/>
      </w:pPr>
      <w:r>
        <w:t>nato a ____________________il ___/___/____ nella sua qualità di_____________________</w:t>
      </w:r>
    </w:p>
    <w:p w:rsidR="00D7355D" w:rsidRDefault="00D7355D" w:rsidP="00D7355D">
      <w:pPr>
        <w:tabs>
          <w:tab w:val="right" w:pos="9639"/>
        </w:tabs>
        <w:ind w:right="-709"/>
      </w:pPr>
    </w:p>
    <w:p w:rsidR="00D7355D" w:rsidRDefault="00D7355D" w:rsidP="00D7355D">
      <w:pPr>
        <w:tabs>
          <w:tab w:val="right" w:pos="9639"/>
        </w:tabs>
        <w:ind w:right="-709"/>
      </w:pPr>
      <w:r>
        <w:t>del/la Denominazione e Ragione Sociale __________________________________________</w:t>
      </w:r>
    </w:p>
    <w:p w:rsidR="00D7355D" w:rsidRDefault="00D7355D" w:rsidP="00D7355D">
      <w:pPr>
        <w:tabs>
          <w:tab w:val="right" w:pos="9639"/>
        </w:tabs>
        <w:ind w:right="-709"/>
      </w:pPr>
    </w:p>
    <w:p w:rsidR="00D7355D" w:rsidRDefault="00D7355D" w:rsidP="00D7355D">
      <w:pPr>
        <w:tabs>
          <w:tab w:val="right" w:pos="9639"/>
        </w:tabs>
        <w:ind w:left="426" w:right="-709" w:hanging="426"/>
      </w:pPr>
      <w:r>
        <w:t>sede legale __________________________________________________________________</w:t>
      </w:r>
    </w:p>
    <w:p w:rsidR="00D7355D" w:rsidRDefault="00D7355D" w:rsidP="00D7355D">
      <w:pPr>
        <w:tabs>
          <w:tab w:val="right" w:pos="9639"/>
        </w:tabs>
        <w:ind w:left="426" w:right="-709" w:hanging="426"/>
      </w:pPr>
    </w:p>
    <w:p w:rsidR="00D7355D" w:rsidRDefault="00D7355D" w:rsidP="00D7355D">
      <w:pPr>
        <w:tabs>
          <w:tab w:val="right" w:pos="9639"/>
        </w:tabs>
        <w:ind w:left="426" w:right="-567" w:hanging="426"/>
        <w:jc w:val="both"/>
      </w:pPr>
      <w:r>
        <w:t>Codice Fiscale ______________________ Partita IVA __________________________</w:t>
      </w:r>
    </w:p>
    <w:p w:rsidR="00D7355D" w:rsidRDefault="00D7355D" w:rsidP="00D7355D">
      <w:pPr>
        <w:overflowPunct w:val="0"/>
        <w:autoSpaceDE w:val="0"/>
        <w:autoSpaceDN w:val="0"/>
        <w:adjustRightInd w:val="0"/>
        <w:textAlignment w:val="baseline"/>
        <w:rPr>
          <w:strike/>
          <w:sz w:val="20"/>
        </w:rPr>
      </w:pPr>
    </w:p>
    <w:p w:rsidR="00D7355D" w:rsidRDefault="00D7355D" w:rsidP="00D7355D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D7355D" w:rsidRDefault="00D7355D" w:rsidP="00D7355D">
      <w:pPr>
        <w:tabs>
          <w:tab w:val="left" w:pos="5670"/>
        </w:tabs>
        <w:jc w:val="center"/>
        <w:rPr>
          <w:b/>
          <w:u w:val="single"/>
        </w:rPr>
      </w:pPr>
      <w:r>
        <w:rPr>
          <w:b/>
          <w:u w:val="single"/>
        </w:rPr>
        <w:t>quanto segue:</w:t>
      </w:r>
    </w:p>
    <w:p w:rsidR="00D7355D" w:rsidRDefault="00D7355D" w:rsidP="00D7355D">
      <w:pPr>
        <w:tabs>
          <w:tab w:val="left" w:pos="5670"/>
        </w:tabs>
        <w:jc w:val="center"/>
        <w:rPr>
          <w:b/>
          <w:u w:val="single"/>
        </w:rPr>
      </w:pPr>
    </w:p>
    <w:p w:rsidR="00D7355D" w:rsidRDefault="00D7355D" w:rsidP="00D7355D">
      <w:pPr>
        <w:jc w:val="center"/>
        <w:rPr>
          <w:b/>
          <w:u w:val="single"/>
        </w:rPr>
      </w:pPr>
      <w:r>
        <w:rPr>
          <w:b/>
          <w:u w:val="single"/>
        </w:rPr>
        <w:t>TABELLA COSTO DELLA MANODOPERA</w:t>
      </w:r>
    </w:p>
    <w:p w:rsidR="00D7355D" w:rsidRDefault="00D7355D" w:rsidP="00D7355D">
      <w:pPr>
        <w:jc w:val="center"/>
        <w:rPr>
          <w:b/>
          <w:sz w:val="16"/>
          <w:szCs w:val="1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7355D" w:rsidTr="00475B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CCNL applicato/i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D" w:rsidRDefault="00D7355D" w:rsidP="00475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RPr="005C1FB5" w:rsidTr="00475BE9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5D" w:rsidRPr="005C1FB5" w:rsidRDefault="00D7355D" w:rsidP="00475BE9">
            <w:pPr>
              <w:rPr>
                <w:b/>
                <w:sz w:val="16"/>
                <w:szCs w:val="16"/>
              </w:rPr>
            </w:pPr>
            <w:r w:rsidRPr="005C1FB5">
              <w:rPr>
                <w:b/>
                <w:sz w:val="16"/>
                <w:szCs w:val="16"/>
              </w:rPr>
              <w:t xml:space="preserve">Spese generali </w:t>
            </w:r>
            <w:r w:rsidRPr="005C1FB5">
              <w:rPr>
                <w:sz w:val="16"/>
                <w:szCs w:val="16"/>
              </w:rPr>
              <w:t>dichiarate per l’esecuzione dell’accordo quadro (percentuale)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Pr="005C1FB5" w:rsidRDefault="00D7355D" w:rsidP="00475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rPr>
          <w:trHeight w:val="3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rPr>
                <w:b/>
                <w:sz w:val="16"/>
                <w:szCs w:val="16"/>
              </w:rPr>
            </w:pPr>
            <w:r w:rsidRPr="005C1FB5">
              <w:rPr>
                <w:b/>
                <w:sz w:val="16"/>
                <w:szCs w:val="16"/>
              </w:rPr>
              <w:t xml:space="preserve">Utile d’impresa </w:t>
            </w:r>
            <w:r w:rsidRPr="005C1FB5">
              <w:rPr>
                <w:sz w:val="16"/>
                <w:szCs w:val="16"/>
              </w:rPr>
              <w:t>dichiarate per l’esecuzione dell’accordo quadro (percentuale)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55D" w:rsidRDefault="00D7355D" w:rsidP="00D7355D">
      <w:pPr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2551"/>
        <w:gridCol w:w="1134"/>
        <w:gridCol w:w="1134"/>
        <w:gridCol w:w="1701"/>
      </w:tblGrid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Numero</w:t>
            </w:r>
          </w:p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Addetti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Qualifica</w:t>
            </w:r>
          </w:p>
          <w:p w:rsidR="00D7355D" w:rsidRDefault="00D7355D" w:rsidP="00475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Professionale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Livello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COSTO MEDIO ORARIO </w:t>
            </w:r>
          </w:p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DELLA MANODOPERA</w:t>
            </w:r>
          </w:p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 singola qualifica professionale al netto di spese generali e utile</w:t>
            </w:r>
          </w:p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(come da tabelle ministeriali di cui all’articolo 23, comma 16 del d.lgs. n. 50/2016 e </w:t>
            </w:r>
            <w:proofErr w:type="spellStart"/>
            <w:r>
              <w:rPr>
                <w:sz w:val="14"/>
                <w:szCs w:val="14"/>
              </w:rPr>
              <w:t>s.m.i.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t xml:space="preserve">per la manodopera </w:t>
            </w:r>
            <w:r>
              <w:rPr>
                <w:rFonts w:ascii="Arial" w:hAnsi="Arial" w:cs="Arial"/>
                <w:b/>
                <w:sz w:val="14"/>
                <w:szCs w:val="14"/>
              </w:rPr>
              <w:t>edile</w:t>
            </w:r>
            <w:r>
              <w:rPr>
                <w:rFonts w:ascii="Arial" w:hAnsi="Arial" w:cs="Arial"/>
                <w:sz w:val="14"/>
                <w:szCs w:val="14"/>
              </w:rPr>
              <w:t xml:space="preserve"> riferito all’area territoriale delle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Province di Milano, Lodi e Monza Brianza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DI ORE STIMATE</w:t>
            </w:r>
          </w:p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 ogni singolo addetto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DI ORE STIMATE</w:t>
            </w:r>
          </w:p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 singola qualifica professionale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COSTO TOTALE </w:t>
            </w:r>
          </w:p>
          <w:p w:rsidR="00D7355D" w:rsidRDefault="00D7355D" w:rsidP="00475B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 QUALIFICA</w:t>
            </w:r>
          </w:p>
        </w:tc>
      </w:tr>
      <w:tr w:rsidR="00D7355D" w:rsidTr="00475BE9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)= (1)x(3)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5D" w:rsidRDefault="00D7355D" w:rsidP="00475B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)= (2)x(4)</w:t>
            </w: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ind w:left="-182" w:firstLine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Tr="00475B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ind w:left="-182" w:firstLine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5D" w:rsidRDefault="00D7355D" w:rsidP="00475B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55D" w:rsidRPr="005C1FB5" w:rsidTr="00475BE9">
        <w:trPr>
          <w:trHeight w:val="429"/>
        </w:trPr>
        <w:tc>
          <w:tcPr>
            <w:tcW w:w="7054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D7355D" w:rsidRPr="005C1FB5" w:rsidRDefault="00D7355D" w:rsidP="00475BE9">
            <w:pPr>
              <w:jc w:val="right"/>
              <w:rPr>
                <w:sz w:val="16"/>
                <w:szCs w:val="16"/>
              </w:rPr>
            </w:pPr>
            <w:r w:rsidRPr="005C1FB5">
              <w:rPr>
                <w:b/>
                <w:sz w:val="16"/>
                <w:szCs w:val="16"/>
              </w:rPr>
              <w:t>TOTALE MONTE ORE STIMATO PER L’ESECUZIONE DELL’ACCORDO QUADRO</w:t>
            </w:r>
            <w:r w:rsidRPr="005C1FB5">
              <w:rPr>
                <w:sz w:val="16"/>
                <w:szCs w:val="16"/>
              </w:rPr>
              <w:t xml:space="preserve"> </w:t>
            </w:r>
          </w:p>
          <w:p w:rsidR="00D7355D" w:rsidRPr="005C1FB5" w:rsidRDefault="00D7355D" w:rsidP="00475BE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C1FB5">
              <w:rPr>
                <w:sz w:val="14"/>
                <w:szCs w:val="14"/>
              </w:rPr>
              <w:t>(somma colonna 4)</w:t>
            </w:r>
            <w:r w:rsidRPr="005C1FB5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355D" w:rsidRPr="005C1FB5" w:rsidRDefault="00D7355D" w:rsidP="00475BE9">
            <w:pPr>
              <w:ind w:left="-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55D" w:rsidRPr="005C1FB5" w:rsidRDefault="00D7355D" w:rsidP="00475BE9">
            <w:pPr>
              <w:rPr>
                <w:rFonts w:ascii="Arial" w:hAnsi="Arial" w:cs="Arial"/>
              </w:rPr>
            </w:pPr>
          </w:p>
        </w:tc>
      </w:tr>
      <w:tr w:rsidR="00D7355D" w:rsidTr="00475BE9">
        <w:trPr>
          <w:trHeight w:val="434"/>
        </w:trPr>
        <w:tc>
          <w:tcPr>
            <w:tcW w:w="818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D7355D" w:rsidRPr="005C1FB5" w:rsidRDefault="00D7355D" w:rsidP="00475BE9">
            <w:pPr>
              <w:jc w:val="right"/>
              <w:rPr>
                <w:sz w:val="16"/>
                <w:szCs w:val="16"/>
              </w:rPr>
            </w:pPr>
            <w:r w:rsidRPr="005C1FB5">
              <w:rPr>
                <w:b/>
                <w:sz w:val="16"/>
                <w:szCs w:val="16"/>
              </w:rPr>
              <w:t xml:space="preserve">COSTO COMPLESSIVO DELLA MANODOPERA DICHIARATO PER L’ESECUZIONE DELL’ACCORDO QUADRO </w:t>
            </w:r>
            <w:r w:rsidRPr="005C1FB5">
              <w:rPr>
                <w:b/>
                <w:sz w:val="13"/>
                <w:szCs w:val="13"/>
              </w:rPr>
              <w:t xml:space="preserve">(CORRISPONDENTE AL COSTO DELLA MANODOPERA INDICATO IN SEDE DI PRESENTAZIONE DELL’OFFERTA) </w:t>
            </w:r>
          </w:p>
          <w:p w:rsidR="00D7355D" w:rsidRDefault="00D7355D" w:rsidP="00475BE9">
            <w:pPr>
              <w:jc w:val="right"/>
              <w:rPr>
                <w:sz w:val="14"/>
                <w:szCs w:val="14"/>
              </w:rPr>
            </w:pPr>
            <w:r w:rsidRPr="005C1FB5">
              <w:rPr>
                <w:sz w:val="14"/>
                <w:szCs w:val="14"/>
              </w:rPr>
              <w:t>(somma colonna 5)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355D" w:rsidRDefault="00D7355D" w:rsidP="00475BE9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7355D" w:rsidRDefault="00D7355D" w:rsidP="00D7355D">
      <w:pPr>
        <w:jc w:val="both"/>
        <w:rPr>
          <w:b/>
          <w:sz w:val="18"/>
          <w:szCs w:val="18"/>
        </w:rPr>
      </w:pPr>
    </w:p>
    <w:p w:rsidR="00D7355D" w:rsidRDefault="00D7355D" w:rsidP="00D7355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NB: </w:t>
      </w:r>
      <w:r>
        <w:rPr>
          <w:sz w:val="18"/>
          <w:szCs w:val="18"/>
        </w:rPr>
        <w:t>Qualora i costi medi orari della manodopera indicati per le singole qualifiche professionali nella colonna (</w:t>
      </w:r>
      <w:r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) fossero inferiori a quelli previsti nelle tabelle di cui all’articolo 23, comma 16 del d.lgs. n. 50/2016 e </w:t>
      </w:r>
      <w:proofErr w:type="spellStart"/>
      <w:r>
        <w:rPr>
          <w:sz w:val="18"/>
          <w:szCs w:val="18"/>
        </w:rPr>
        <w:t>s.m.i.</w:t>
      </w:r>
      <w:proofErr w:type="spellEnd"/>
      <w:r>
        <w:rPr>
          <w:sz w:val="18"/>
          <w:szCs w:val="18"/>
        </w:rPr>
        <w:t xml:space="preserve">, si </w:t>
      </w:r>
      <w:r>
        <w:rPr>
          <w:b/>
          <w:sz w:val="18"/>
          <w:szCs w:val="18"/>
        </w:rPr>
        <w:t xml:space="preserve">chiede </w:t>
      </w:r>
      <w:r>
        <w:rPr>
          <w:sz w:val="18"/>
          <w:szCs w:val="18"/>
        </w:rPr>
        <w:t>di presentare “</w:t>
      </w:r>
      <w:r>
        <w:rPr>
          <w:b/>
          <w:sz w:val="18"/>
          <w:szCs w:val="18"/>
          <w:u w:val="single"/>
        </w:rPr>
        <w:t>Tabella di raffronto</w:t>
      </w:r>
      <w:r>
        <w:rPr>
          <w:sz w:val="18"/>
          <w:szCs w:val="18"/>
        </w:rPr>
        <w:t xml:space="preserve">” tra i singoli elementi di costo orari previsti nelle Tabelle Ministeriali e quelli dichiarati dall’operatore economico (O.E.), avendo cura di giustificare “analiticamente” i singoli scostamenti degli elementi di costo orario considerati. Dovrà essere inoltre </w:t>
      </w:r>
      <w:r>
        <w:rPr>
          <w:b/>
          <w:sz w:val="18"/>
          <w:szCs w:val="18"/>
        </w:rPr>
        <w:t>giustificata</w:t>
      </w:r>
      <w:r>
        <w:rPr>
          <w:sz w:val="18"/>
          <w:szCs w:val="18"/>
        </w:rPr>
        <w:t xml:space="preserve"> con idonea documentazione la diversa applicazione delle aliquote considerate per il calcolo degli elementi di costo e/o la mancata computazione degli stessi, nonché il possesso di agevolazioni/sgravi fiscali previsti dalla Legge sul costo orario della manodopera. A giustificazione del monte ore dichiarato di cui alla colonna (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>), l’O.E. dovrà indicare le particolari metodologie di esecuzione utilizzate se diverse da quelle standard.</w:t>
      </w:r>
    </w:p>
    <w:p w:rsidR="00D7355D" w:rsidRDefault="00D7355D" w:rsidP="00D7355D">
      <w:pPr>
        <w:jc w:val="both"/>
        <w:rPr>
          <w:b/>
          <w:sz w:val="20"/>
          <w:u w:val="single"/>
        </w:rPr>
      </w:pPr>
    </w:p>
    <w:p w:rsidR="00D7355D" w:rsidRDefault="00D7355D" w:rsidP="00D7355D">
      <w:pPr>
        <w:jc w:val="both"/>
        <w:rPr>
          <w:b/>
          <w:sz w:val="20"/>
          <w:u w:val="single"/>
        </w:rPr>
      </w:pPr>
    </w:p>
    <w:p w:rsidR="00D7355D" w:rsidRDefault="00D7355D" w:rsidP="00D7355D">
      <w:pPr>
        <w:jc w:val="both"/>
        <w:rPr>
          <w:b/>
          <w:sz w:val="20"/>
          <w:u w:val="single"/>
        </w:rPr>
      </w:pPr>
    </w:p>
    <w:p w:rsidR="00D7355D" w:rsidRDefault="00D7355D" w:rsidP="00D7355D">
      <w:pPr>
        <w:jc w:val="both"/>
        <w:rPr>
          <w:bCs/>
          <w:szCs w:val="20"/>
        </w:rPr>
      </w:pPr>
      <w:r>
        <w:rPr>
          <w:bCs/>
          <w:szCs w:val="20"/>
        </w:rPr>
        <w:t>Data ……………</w:t>
      </w:r>
    </w:p>
    <w:p w:rsidR="00D7355D" w:rsidRDefault="00D7355D" w:rsidP="00D7355D">
      <w:pPr>
        <w:jc w:val="center"/>
      </w:pPr>
    </w:p>
    <w:p w:rsidR="00D7355D" w:rsidRDefault="00D7355D" w:rsidP="00D7355D">
      <w:pPr>
        <w:jc w:val="center"/>
      </w:pPr>
      <w:r>
        <w:t>TIMBRO E FIRMA</w:t>
      </w:r>
    </w:p>
    <w:p w:rsidR="00D7355D" w:rsidRDefault="00D7355D" w:rsidP="00D7355D">
      <w:pPr>
        <w:jc w:val="center"/>
      </w:pPr>
    </w:p>
    <w:p w:rsidR="00D7355D" w:rsidRDefault="00D7355D" w:rsidP="00D7355D">
      <w:pPr>
        <w:jc w:val="center"/>
        <w:rPr>
          <w:u w:val="single"/>
        </w:rPr>
      </w:pPr>
      <w:r>
        <w:rPr>
          <w:u w:val="single"/>
        </w:rPr>
        <w:t>………………………….</w:t>
      </w:r>
    </w:p>
    <w:p w:rsidR="00D7355D" w:rsidRDefault="00D7355D" w:rsidP="00D7355D">
      <w:pPr>
        <w:widowControl w:val="0"/>
        <w:tabs>
          <w:tab w:val="center" w:pos="4819"/>
          <w:tab w:val="right" w:pos="9638"/>
        </w:tabs>
        <w:jc w:val="both"/>
        <w:rPr>
          <w:sz w:val="18"/>
          <w:szCs w:val="18"/>
        </w:rPr>
      </w:pPr>
    </w:p>
    <w:p w:rsidR="00D7355D" w:rsidRDefault="00D7355D" w:rsidP="00D7355D">
      <w:pPr>
        <w:widowControl w:val="0"/>
        <w:tabs>
          <w:tab w:val="center" w:pos="4819"/>
          <w:tab w:val="right" w:pos="9638"/>
        </w:tabs>
        <w:jc w:val="both"/>
        <w:rPr>
          <w:highlight w:val="yellow"/>
        </w:rPr>
      </w:pPr>
    </w:p>
    <w:p w:rsidR="00D7355D" w:rsidRDefault="00D7355D" w:rsidP="00D7355D">
      <w:pPr>
        <w:widowControl w:val="0"/>
        <w:tabs>
          <w:tab w:val="center" w:pos="4819"/>
          <w:tab w:val="right" w:pos="9638"/>
        </w:tabs>
        <w:jc w:val="both"/>
      </w:pPr>
    </w:p>
    <w:p w:rsidR="00D7355D" w:rsidRPr="005C1FB5" w:rsidRDefault="00D7355D" w:rsidP="00D7355D">
      <w:pPr>
        <w:widowControl w:val="0"/>
        <w:tabs>
          <w:tab w:val="center" w:pos="4819"/>
          <w:tab w:val="right" w:pos="9638"/>
        </w:tabs>
        <w:jc w:val="both"/>
      </w:pPr>
      <w:r w:rsidRPr="005C1FB5">
        <w:rPr>
          <w:b/>
          <w:bCs/>
        </w:rPr>
        <w:t>N.B</w:t>
      </w:r>
      <w:r w:rsidRPr="005C1FB5">
        <w:t>.</w:t>
      </w:r>
      <w:r w:rsidRPr="005C1FB5">
        <w:tab/>
        <w:t xml:space="preserve"> In caso di A.T.I. o Consorzi di cui all’art. 45 comma 2 lett. e) del Codice degli Appalti, il presente modulo dovrà essere compilato dal Legale Rappresentante della Capogruppo/Consorzio e sottoscritto da tutte le imprese associate/consorziate. </w:t>
      </w:r>
    </w:p>
    <w:p w:rsidR="00D7355D" w:rsidRDefault="00D7355D" w:rsidP="00D7355D">
      <w:pPr>
        <w:widowControl w:val="0"/>
        <w:tabs>
          <w:tab w:val="center" w:pos="4819"/>
          <w:tab w:val="right" w:pos="9638"/>
        </w:tabs>
        <w:jc w:val="both"/>
        <w:rPr>
          <w:highlight w:val="magenta"/>
        </w:rPr>
      </w:pPr>
    </w:p>
    <w:p w:rsidR="00D7355D" w:rsidRPr="00B62471" w:rsidRDefault="00D7355D" w:rsidP="00D7355D">
      <w:pPr>
        <w:widowControl w:val="0"/>
        <w:tabs>
          <w:tab w:val="center" w:pos="4819"/>
          <w:tab w:val="right" w:pos="9638"/>
        </w:tabs>
        <w:jc w:val="both"/>
      </w:pPr>
      <w:r w:rsidRPr="005C1FB5">
        <w:t>In caso di partecipazione a più di un lotto</w:t>
      </w:r>
      <w:r w:rsidRPr="005C1FB5">
        <w:rPr>
          <w:b/>
        </w:rPr>
        <w:t xml:space="preserve"> </w:t>
      </w:r>
      <w:r w:rsidRPr="005C1FB5">
        <w:t xml:space="preserve">dovrà essere prodotta un’offerta economica per ciascun lotto per cui si concorre </w:t>
      </w:r>
      <w:r w:rsidRPr="005C1FB5">
        <w:rPr>
          <w:b/>
        </w:rPr>
        <w:t>pena l’esclusione.</w:t>
      </w:r>
    </w:p>
    <w:p w:rsidR="00F81A6F" w:rsidRDefault="00D7355D">
      <w:bookmarkStart w:id="0" w:name="_GoBack"/>
      <w:bookmarkEnd w:id="0"/>
    </w:p>
    <w:sectPr w:rsidR="00F81A6F" w:rsidSect="00BB076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618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3C" w:rsidRDefault="00D735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3C" w:rsidRDefault="00D7355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0683C" w:rsidRDefault="00D735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3C" w:rsidRDefault="00D7355D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3C" w:rsidRDefault="00D735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3D" w:rsidRDefault="00D7355D" w:rsidP="00716D3D">
    <w:pPr>
      <w:pStyle w:val="Intestazione"/>
      <w:jc w:val="both"/>
    </w:pPr>
    <w:r w:rsidRPr="003C7D5B">
      <w:rPr>
        <w:b/>
      </w:rPr>
      <w:t xml:space="preserve">Modello “tabella costo della manodopera” da inserire nella busta telematica dell’offerta economica PROCEDURA </w:t>
    </w:r>
    <w:r>
      <w:rPr>
        <w:b/>
      </w:rPr>
      <w:t>SINTEL</w:t>
    </w:r>
  </w:p>
  <w:p w:rsidR="00716D3D" w:rsidRPr="00716D3D" w:rsidRDefault="00D7355D" w:rsidP="00716D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3C" w:rsidRDefault="00D735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D"/>
    <w:rsid w:val="007663CE"/>
    <w:rsid w:val="008C6042"/>
    <w:rsid w:val="008E13C9"/>
    <w:rsid w:val="00D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02EDB5A-0C7E-407C-8575-5A93D1A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355D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735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7355D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55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>Comune di Milano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Franca Rossello</cp:lastModifiedBy>
  <cp:revision>1</cp:revision>
  <dcterms:created xsi:type="dcterms:W3CDTF">2023-02-14T13:35:00Z</dcterms:created>
  <dcterms:modified xsi:type="dcterms:W3CDTF">2023-02-14T13:36:00Z</dcterms:modified>
</cp:coreProperties>
</file>